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9F1B" w14:textId="77777777" w:rsidR="0050049E" w:rsidRPr="0050049E" w:rsidRDefault="0050049E" w:rsidP="0050049E">
      <w:pPr>
        <w:shd w:val="clear" w:color="auto" w:fill="FFFFFF"/>
        <w:spacing w:before="100" w:beforeAutospacing="1" w:after="18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049E">
        <w:rPr>
          <w:rFonts w:ascii="Open Sans" w:eastAsia="Times New Roman" w:hAnsi="Open Sans" w:cs="Open Sans"/>
          <w:color w:val="333333"/>
          <w:sz w:val="20"/>
          <w:szCs w:val="20"/>
          <w:lang w:eastAsia="cs-CZ"/>
        </w:rPr>
        <w:t xml:space="preserve">Společnost LUKROM, spol. s r.o. hledá kolegyni / kolegu na pozici </w:t>
      </w:r>
      <w:r w:rsidRPr="0050049E">
        <w:rPr>
          <w:rFonts w:ascii="Open Sans" w:eastAsia="Times New Roman" w:hAnsi="Open Sans" w:cs="Open Sans"/>
          <w:color w:val="333333"/>
          <w:sz w:val="20"/>
          <w:szCs w:val="20"/>
          <w:highlight w:val="yellow"/>
          <w:lang w:eastAsia="cs-CZ"/>
        </w:rPr>
        <w:t>účetní/ekonomka</w:t>
      </w:r>
      <w:r w:rsidRPr="0050049E">
        <w:rPr>
          <w:rFonts w:ascii="Open Sans" w:eastAsia="Times New Roman" w:hAnsi="Open Sans" w:cs="Open Sans"/>
          <w:color w:val="333333"/>
          <w:sz w:val="20"/>
          <w:szCs w:val="20"/>
          <w:lang w:eastAsia="cs-CZ"/>
        </w:rPr>
        <w:t xml:space="preserve"> pro dceřinou společnost RACIOLA Uherský Brod, spol.  s r.o.</w:t>
      </w:r>
    </w:p>
    <w:p w14:paraId="3D78B3D0" w14:textId="77777777" w:rsidR="0050049E" w:rsidRPr="0050049E" w:rsidRDefault="0050049E" w:rsidP="0050049E">
      <w:pPr>
        <w:shd w:val="clear" w:color="auto" w:fill="FFFFFF"/>
        <w:spacing w:before="100" w:beforeAutospacing="1" w:after="18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049E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cs-CZ"/>
        </w:rPr>
        <w:t>Náplň práce:</w:t>
      </w:r>
    </w:p>
    <w:p w14:paraId="5A9706B5" w14:textId="77777777" w:rsidR="0050049E" w:rsidRPr="0050049E" w:rsidRDefault="0050049E" w:rsidP="0050049E">
      <w:pPr>
        <w:shd w:val="clear" w:color="auto" w:fill="FFFFFF"/>
        <w:spacing w:before="100" w:beforeAutospacing="1" w:after="100" w:afterAutospacing="1" w:line="240" w:lineRule="auto"/>
        <w:ind w:left="570" w:hanging="360"/>
        <w:textAlignment w:val="top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049E">
        <w:rPr>
          <w:rFonts w:ascii="Symbol" w:eastAsia="Times New Roman" w:hAnsi="Symbol" w:cs="Times New Roman"/>
          <w:sz w:val="20"/>
          <w:szCs w:val="20"/>
          <w:lang w:eastAsia="cs-CZ"/>
        </w:rPr>
        <w:t>·</w:t>
      </w:r>
      <w:r w:rsidRPr="0050049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         </w:t>
      </w:r>
      <w:r w:rsidRPr="0050049E">
        <w:rPr>
          <w:rFonts w:ascii="Open Sans" w:eastAsia="Times New Roman" w:hAnsi="Open Sans" w:cs="Open Sans"/>
          <w:color w:val="333333"/>
          <w:sz w:val="20"/>
          <w:szCs w:val="20"/>
          <w:lang w:eastAsia="cs-CZ"/>
        </w:rPr>
        <w:t>Účetní a daňová problematika (fakturace, banka, sklady, IM a další), zpracování výstupů pro kontakt s úřady (DPH, KH, DPPO, silniční daň, statistická šetření a další), spolupráce s auditory (auditovaná účetní závěrka), periodické deníky, zápočty a postoupení, účetní závěrky</w:t>
      </w:r>
    </w:p>
    <w:p w14:paraId="6EE926EB" w14:textId="77777777" w:rsidR="0050049E" w:rsidRPr="0050049E" w:rsidRDefault="0050049E" w:rsidP="0050049E">
      <w:pPr>
        <w:shd w:val="clear" w:color="auto" w:fill="FFFFFF"/>
        <w:spacing w:before="100" w:beforeAutospacing="1" w:after="100" w:afterAutospacing="1" w:line="240" w:lineRule="auto"/>
        <w:ind w:left="570" w:hanging="360"/>
        <w:textAlignment w:val="top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049E">
        <w:rPr>
          <w:rFonts w:ascii="Symbol" w:eastAsia="Times New Roman" w:hAnsi="Symbol" w:cs="Times New Roman"/>
          <w:sz w:val="20"/>
          <w:szCs w:val="20"/>
          <w:lang w:eastAsia="cs-CZ"/>
        </w:rPr>
        <w:t>·</w:t>
      </w:r>
      <w:r w:rsidRPr="0050049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         </w:t>
      </w:r>
      <w:r w:rsidRPr="0050049E">
        <w:rPr>
          <w:rFonts w:ascii="Open Sans" w:eastAsia="Times New Roman" w:hAnsi="Open Sans" w:cs="Open Sans"/>
          <w:color w:val="333333"/>
          <w:sz w:val="20"/>
          <w:szCs w:val="20"/>
          <w:lang w:eastAsia="cs-CZ"/>
        </w:rPr>
        <w:t>Kontrola a metodické vedení</w:t>
      </w:r>
    </w:p>
    <w:p w14:paraId="0186E50F" w14:textId="77777777" w:rsidR="0050049E" w:rsidRPr="0050049E" w:rsidRDefault="0050049E" w:rsidP="0050049E">
      <w:pPr>
        <w:shd w:val="clear" w:color="auto" w:fill="FFFFFF"/>
        <w:spacing w:before="100" w:beforeAutospacing="1" w:after="100" w:afterAutospacing="1" w:line="240" w:lineRule="auto"/>
        <w:ind w:left="570" w:hanging="360"/>
        <w:textAlignment w:val="top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049E">
        <w:rPr>
          <w:rFonts w:ascii="Symbol" w:eastAsia="Times New Roman" w:hAnsi="Symbol" w:cs="Times New Roman"/>
          <w:sz w:val="20"/>
          <w:szCs w:val="20"/>
          <w:lang w:eastAsia="cs-CZ"/>
        </w:rPr>
        <w:t>·</w:t>
      </w:r>
      <w:r w:rsidRPr="0050049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         </w:t>
      </w:r>
      <w:r w:rsidRPr="0050049E">
        <w:rPr>
          <w:rFonts w:ascii="Open Sans" w:eastAsia="Times New Roman" w:hAnsi="Open Sans" w:cs="Open Sans"/>
          <w:color w:val="333333"/>
          <w:sz w:val="20"/>
          <w:szCs w:val="20"/>
          <w:lang w:eastAsia="cs-CZ"/>
        </w:rPr>
        <w:t>Zpracování výsledků a statistik pro vedení společnosti</w:t>
      </w:r>
    </w:p>
    <w:p w14:paraId="2F0E2247" w14:textId="77777777" w:rsidR="0050049E" w:rsidRPr="0050049E" w:rsidRDefault="0050049E" w:rsidP="0050049E">
      <w:p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049E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cs-CZ"/>
        </w:rPr>
        <w:t>Požadavky na vzdělání:</w:t>
      </w:r>
    </w:p>
    <w:p w14:paraId="4C45CF9E" w14:textId="77777777" w:rsidR="0050049E" w:rsidRPr="0050049E" w:rsidRDefault="0050049E" w:rsidP="0050049E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cs-CZ"/>
        </w:rPr>
      </w:pPr>
      <w:r w:rsidRPr="0050049E">
        <w:rPr>
          <w:rFonts w:ascii="Open Sans" w:eastAsia="Times New Roman" w:hAnsi="Open Sans" w:cs="Open Sans"/>
          <w:color w:val="333333"/>
          <w:sz w:val="20"/>
          <w:szCs w:val="20"/>
          <w:lang w:eastAsia="cs-CZ"/>
        </w:rPr>
        <w:t>SŠ/VŠ vzdělání ekonomického směru</w:t>
      </w:r>
    </w:p>
    <w:p w14:paraId="2D3AACDD" w14:textId="77777777" w:rsidR="0050049E" w:rsidRPr="0050049E" w:rsidRDefault="0050049E" w:rsidP="0050049E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cs-CZ"/>
        </w:rPr>
      </w:pPr>
      <w:r w:rsidRPr="0050049E">
        <w:rPr>
          <w:rFonts w:ascii="Open Sans" w:eastAsia="Times New Roman" w:hAnsi="Open Sans" w:cs="Open Sans"/>
          <w:color w:val="333333"/>
          <w:sz w:val="20"/>
          <w:szCs w:val="20"/>
          <w:lang w:eastAsia="cs-CZ"/>
        </w:rPr>
        <w:t>účetní praxe výhodou</w:t>
      </w:r>
    </w:p>
    <w:p w14:paraId="3F066EF4" w14:textId="77777777" w:rsidR="0050049E" w:rsidRPr="0050049E" w:rsidRDefault="0050049E" w:rsidP="0050049E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cs-CZ"/>
        </w:rPr>
      </w:pPr>
      <w:r w:rsidRPr="0050049E">
        <w:rPr>
          <w:rFonts w:ascii="Open Sans" w:eastAsia="Times New Roman" w:hAnsi="Open Sans" w:cs="Open Sans"/>
          <w:color w:val="333333"/>
          <w:sz w:val="20"/>
          <w:szCs w:val="20"/>
          <w:lang w:eastAsia="cs-CZ"/>
        </w:rPr>
        <w:t>komplexní znalost účetní a daňového problematiky</w:t>
      </w:r>
    </w:p>
    <w:p w14:paraId="74DB6A38" w14:textId="77777777" w:rsidR="0050049E" w:rsidRPr="0050049E" w:rsidRDefault="0050049E" w:rsidP="0050049E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cs-CZ"/>
        </w:rPr>
      </w:pPr>
      <w:r w:rsidRPr="0050049E">
        <w:rPr>
          <w:rFonts w:ascii="Open Sans" w:eastAsia="Times New Roman" w:hAnsi="Open Sans" w:cs="Open Sans"/>
          <w:color w:val="333333"/>
          <w:sz w:val="20"/>
          <w:szCs w:val="20"/>
          <w:lang w:eastAsia="cs-CZ"/>
        </w:rPr>
        <w:t>znalost účetních postupů a provedení účetní uzávěrky</w:t>
      </w:r>
    </w:p>
    <w:p w14:paraId="2086CF8C" w14:textId="77777777" w:rsidR="0050049E" w:rsidRPr="0050049E" w:rsidRDefault="0050049E" w:rsidP="0050049E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cs-CZ"/>
        </w:rPr>
      </w:pPr>
      <w:r w:rsidRPr="0050049E">
        <w:rPr>
          <w:rFonts w:ascii="Open Sans" w:eastAsia="Times New Roman" w:hAnsi="Open Sans" w:cs="Open Sans"/>
          <w:color w:val="333333"/>
          <w:sz w:val="20"/>
          <w:szCs w:val="20"/>
          <w:lang w:eastAsia="cs-CZ"/>
        </w:rPr>
        <w:t>dobrá znalost MS Office</w:t>
      </w:r>
    </w:p>
    <w:p w14:paraId="6ED4E23B" w14:textId="77777777" w:rsidR="0050049E" w:rsidRPr="0050049E" w:rsidRDefault="0050049E" w:rsidP="0050049E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cs-CZ"/>
        </w:rPr>
      </w:pPr>
      <w:r w:rsidRPr="0050049E">
        <w:rPr>
          <w:rFonts w:ascii="Open Sans" w:eastAsia="Times New Roman" w:hAnsi="Open Sans" w:cs="Open Sans"/>
          <w:color w:val="333333"/>
          <w:sz w:val="20"/>
          <w:szCs w:val="20"/>
          <w:lang w:eastAsia="cs-CZ"/>
        </w:rPr>
        <w:t>znalost systému Microsoft Dynamics NAV výhodou</w:t>
      </w:r>
    </w:p>
    <w:p w14:paraId="77F7F05C" w14:textId="77777777" w:rsidR="0050049E" w:rsidRPr="0050049E" w:rsidRDefault="0050049E" w:rsidP="005004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lang w:eastAsia="cs-CZ"/>
        </w:rPr>
      </w:pPr>
      <w:r w:rsidRPr="0050049E">
        <w:rPr>
          <w:rFonts w:ascii="Open Sans" w:eastAsia="Times New Roman" w:hAnsi="Open Sans" w:cs="Open Sans"/>
          <w:color w:val="333333"/>
          <w:sz w:val="20"/>
          <w:szCs w:val="20"/>
          <w:lang w:eastAsia="cs-CZ"/>
        </w:rPr>
        <w:t>organizační schopnosti, zodpovědnost, iniciativa, komunikativnost</w:t>
      </w:r>
    </w:p>
    <w:p w14:paraId="7DCCEE3B" w14:textId="77777777" w:rsidR="0050049E" w:rsidRPr="0050049E" w:rsidRDefault="0050049E" w:rsidP="005004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lang w:eastAsia="cs-CZ"/>
        </w:rPr>
      </w:pPr>
      <w:r w:rsidRPr="0050049E">
        <w:rPr>
          <w:rFonts w:ascii="Open Sans" w:eastAsia="Times New Roman" w:hAnsi="Open Sans" w:cs="Open Sans"/>
          <w:color w:val="333333"/>
          <w:sz w:val="20"/>
          <w:szCs w:val="20"/>
          <w:lang w:eastAsia="cs-CZ"/>
        </w:rPr>
        <w:t>časová flexibilita a ochota učit se novým věcem</w:t>
      </w:r>
    </w:p>
    <w:p w14:paraId="39DC5488" w14:textId="77777777" w:rsidR="0050049E" w:rsidRPr="0050049E" w:rsidRDefault="0050049E" w:rsidP="005004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lang w:eastAsia="cs-CZ"/>
        </w:rPr>
      </w:pPr>
      <w:r w:rsidRPr="0050049E">
        <w:rPr>
          <w:rFonts w:ascii="Open Sans" w:eastAsia="Times New Roman" w:hAnsi="Open Sans" w:cs="Open Sans"/>
          <w:color w:val="333333"/>
          <w:sz w:val="20"/>
          <w:szCs w:val="20"/>
          <w:lang w:eastAsia="cs-CZ"/>
        </w:rPr>
        <w:t>samostatnost, rozhodnost, zodpovědnost, organizační schopnosti a komunikativnost</w:t>
      </w:r>
    </w:p>
    <w:p w14:paraId="54A3AC10" w14:textId="77777777" w:rsidR="0050049E" w:rsidRPr="0050049E" w:rsidRDefault="0050049E" w:rsidP="0050049E">
      <w:pPr>
        <w:shd w:val="clear" w:color="auto" w:fill="FFFFFF"/>
        <w:spacing w:before="100" w:beforeAutospacing="1" w:after="18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049E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cs-CZ"/>
        </w:rPr>
        <w:t>Nabízíme:</w:t>
      </w:r>
    </w:p>
    <w:p w14:paraId="260CC6AB" w14:textId="77777777" w:rsidR="0050049E" w:rsidRPr="0050049E" w:rsidRDefault="0050049E" w:rsidP="0050049E">
      <w:pPr>
        <w:shd w:val="clear" w:color="auto" w:fill="FFFFFF"/>
        <w:spacing w:before="100" w:beforeAutospacing="1" w:after="100" w:afterAutospacing="1" w:line="240" w:lineRule="auto"/>
        <w:ind w:left="570" w:hanging="360"/>
        <w:textAlignment w:val="top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049E">
        <w:rPr>
          <w:rFonts w:ascii="Symbol" w:eastAsia="Times New Roman" w:hAnsi="Symbol" w:cs="Times New Roman"/>
          <w:sz w:val="20"/>
          <w:szCs w:val="20"/>
          <w:lang w:eastAsia="cs-CZ"/>
        </w:rPr>
        <w:t>·</w:t>
      </w:r>
      <w:r w:rsidRPr="0050049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         </w:t>
      </w:r>
      <w:r w:rsidRPr="0050049E">
        <w:rPr>
          <w:rFonts w:ascii="Open Sans" w:eastAsia="Times New Roman" w:hAnsi="Open Sans" w:cs="Open Sans"/>
          <w:color w:val="333333"/>
          <w:sz w:val="20"/>
          <w:szCs w:val="20"/>
          <w:lang w:eastAsia="cs-CZ"/>
        </w:rPr>
        <w:t xml:space="preserve">zázemí rodinné finančně stabilní a obchodně silné </w:t>
      </w:r>
      <w:proofErr w:type="gramStart"/>
      <w:r w:rsidRPr="0050049E">
        <w:rPr>
          <w:rFonts w:ascii="Open Sans" w:eastAsia="Times New Roman" w:hAnsi="Open Sans" w:cs="Open Sans"/>
          <w:color w:val="333333"/>
          <w:sz w:val="20"/>
          <w:szCs w:val="20"/>
          <w:lang w:eastAsia="cs-CZ"/>
        </w:rPr>
        <w:t>společnosti - skupiny</w:t>
      </w:r>
      <w:proofErr w:type="gramEnd"/>
      <w:r w:rsidRPr="0050049E">
        <w:rPr>
          <w:rFonts w:ascii="Open Sans" w:eastAsia="Times New Roman" w:hAnsi="Open Sans" w:cs="Open Sans"/>
          <w:color w:val="333333"/>
          <w:sz w:val="20"/>
          <w:szCs w:val="20"/>
          <w:lang w:eastAsia="cs-CZ"/>
        </w:rPr>
        <w:t xml:space="preserve"> LUKROM</w:t>
      </w:r>
    </w:p>
    <w:p w14:paraId="532E5454" w14:textId="77777777" w:rsidR="0050049E" w:rsidRPr="0050049E" w:rsidRDefault="0050049E" w:rsidP="0050049E">
      <w:pPr>
        <w:shd w:val="clear" w:color="auto" w:fill="FFFFFF"/>
        <w:spacing w:before="100" w:beforeAutospacing="1" w:after="100" w:afterAutospacing="1" w:line="240" w:lineRule="auto"/>
        <w:ind w:left="570" w:hanging="360"/>
        <w:textAlignment w:val="top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049E">
        <w:rPr>
          <w:rFonts w:ascii="Symbol" w:eastAsia="Times New Roman" w:hAnsi="Symbol" w:cs="Times New Roman"/>
          <w:sz w:val="20"/>
          <w:szCs w:val="20"/>
          <w:lang w:eastAsia="cs-CZ"/>
        </w:rPr>
        <w:t>·</w:t>
      </w:r>
      <w:r w:rsidRPr="0050049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         </w:t>
      </w:r>
      <w:r w:rsidRPr="0050049E">
        <w:rPr>
          <w:rFonts w:ascii="Open Sans" w:eastAsia="Times New Roman" w:hAnsi="Open Sans" w:cs="Open Sans"/>
          <w:color w:val="333333"/>
          <w:sz w:val="20"/>
          <w:szCs w:val="20"/>
          <w:lang w:eastAsia="cs-CZ"/>
        </w:rPr>
        <w:t>práce na HPP</w:t>
      </w:r>
    </w:p>
    <w:p w14:paraId="3365FBEC" w14:textId="77777777" w:rsidR="0050049E" w:rsidRPr="0050049E" w:rsidRDefault="0050049E" w:rsidP="0050049E">
      <w:pPr>
        <w:shd w:val="clear" w:color="auto" w:fill="FFFFFF"/>
        <w:spacing w:before="100" w:beforeAutospacing="1" w:after="100" w:afterAutospacing="1" w:line="240" w:lineRule="auto"/>
        <w:ind w:left="570" w:hanging="360"/>
        <w:textAlignment w:val="top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049E">
        <w:rPr>
          <w:rFonts w:ascii="Symbol" w:eastAsia="Times New Roman" w:hAnsi="Symbol" w:cs="Times New Roman"/>
          <w:sz w:val="20"/>
          <w:szCs w:val="20"/>
          <w:lang w:eastAsia="cs-CZ"/>
        </w:rPr>
        <w:t>·</w:t>
      </w:r>
      <w:r w:rsidRPr="0050049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         </w:t>
      </w:r>
      <w:r w:rsidRPr="0050049E">
        <w:rPr>
          <w:rFonts w:ascii="Open Sans" w:eastAsia="Times New Roman" w:hAnsi="Open Sans" w:cs="Open Sans"/>
          <w:color w:val="333333"/>
          <w:sz w:val="20"/>
          <w:szCs w:val="20"/>
          <w:lang w:eastAsia="cs-CZ"/>
        </w:rPr>
        <w:t>možnost další seberealizace v profesní i osobní oblasti</w:t>
      </w:r>
    </w:p>
    <w:p w14:paraId="6A7E6BAB" w14:textId="77777777" w:rsidR="0050049E" w:rsidRPr="0050049E" w:rsidRDefault="0050049E" w:rsidP="0050049E">
      <w:pPr>
        <w:shd w:val="clear" w:color="auto" w:fill="FFFFFF"/>
        <w:spacing w:before="100" w:beforeAutospacing="1" w:after="100" w:afterAutospacing="1" w:line="240" w:lineRule="auto"/>
        <w:ind w:left="570" w:hanging="360"/>
        <w:textAlignment w:val="top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049E">
        <w:rPr>
          <w:rFonts w:ascii="Symbol" w:eastAsia="Times New Roman" w:hAnsi="Symbol" w:cs="Times New Roman"/>
          <w:sz w:val="20"/>
          <w:szCs w:val="20"/>
          <w:lang w:eastAsia="cs-CZ"/>
        </w:rPr>
        <w:t>·</w:t>
      </w:r>
      <w:r w:rsidRPr="0050049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         </w:t>
      </w:r>
      <w:r w:rsidRPr="0050049E">
        <w:rPr>
          <w:rFonts w:ascii="Open Sans" w:eastAsia="Times New Roman" w:hAnsi="Open Sans" w:cs="Open Sans"/>
          <w:color w:val="333333"/>
          <w:sz w:val="20"/>
          <w:szCs w:val="20"/>
          <w:lang w:eastAsia="cs-CZ"/>
        </w:rPr>
        <w:t>odpovídající platové ohodnoceni</w:t>
      </w:r>
    </w:p>
    <w:p w14:paraId="0EF55E49" w14:textId="77777777" w:rsidR="0050049E" w:rsidRPr="0050049E" w:rsidRDefault="0050049E" w:rsidP="0050049E">
      <w:pPr>
        <w:shd w:val="clear" w:color="auto" w:fill="FFFFFF"/>
        <w:spacing w:before="100" w:beforeAutospacing="1" w:after="100" w:afterAutospacing="1" w:line="240" w:lineRule="auto"/>
        <w:ind w:left="570" w:hanging="360"/>
        <w:textAlignment w:val="top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049E">
        <w:rPr>
          <w:rFonts w:ascii="Symbol" w:eastAsia="Times New Roman" w:hAnsi="Symbol" w:cs="Times New Roman"/>
          <w:sz w:val="20"/>
          <w:szCs w:val="20"/>
          <w:lang w:eastAsia="cs-CZ"/>
        </w:rPr>
        <w:t>·</w:t>
      </w:r>
      <w:r w:rsidRPr="0050049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         </w:t>
      </w:r>
      <w:r w:rsidRPr="0050049E">
        <w:rPr>
          <w:rFonts w:ascii="Open Sans" w:eastAsia="Times New Roman" w:hAnsi="Open Sans" w:cs="Open Sans"/>
          <w:color w:val="333333"/>
          <w:sz w:val="20"/>
          <w:szCs w:val="20"/>
          <w:lang w:eastAsia="cs-CZ"/>
        </w:rPr>
        <w:t>zaměstnanecké benefity – příspěvek na penzijní pojištění, příspěvek na stravování, dárkové balíčky, firemní akce, slevy na firemní produkty a další.</w:t>
      </w:r>
    </w:p>
    <w:p w14:paraId="762EBDDB" w14:textId="77777777" w:rsidR="0050049E" w:rsidRPr="0050049E" w:rsidRDefault="0050049E" w:rsidP="0050049E">
      <w:pPr>
        <w:shd w:val="clear" w:color="auto" w:fill="FFFFFF"/>
        <w:spacing w:before="100" w:beforeAutospacing="1" w:after="100" w:afterAutospacing="1" w:line="240" w:lineRule="auto"/>
        <w:ind w:left="570" w:hanging="360"/>
        <w:textAlignment w:val="top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049E">
        <w:rPr>
          <w:rFonts w:ascii="Symbol" w:eastAsia="Times New Roman" w:hAnsi="Symbol" w:cs="Times New Roman"/>
          <w:sz w:val="20"/>
          <w:szCs w:val="20"/>
          <w:lang w:eastAsia="cs-CZ"/>
        </w:rPr>
        <w:t>·</w:t>
      </w:r>
      <w:r w:rsidRPr="0050049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         </w:t>
      </w:r>
      <w:r w:rsidRPr="0050049E">
        <w:rPr>
          <w:rFonts w:ascii="Open Sans" w:eastAsia="Times New Roman" w:hAnsi="Open Sans" w:cs="Open Sans"/>
          <w:color w:val="333333"/>
          <w:sz w:val="20"/>
          <w:szCs w:val="20"/>
          <w:lang w:eastAsia="cs-CZ"/>
        </w:rPr>
        <w:t>Přátelský kolektiv</w:t>
      </w:r>
    </w:p>
    <w:p w14:paraId="136466CE" w14:textId="4059E157" w:rsidR="0050049E" w:rsidRPr="0050049E" w:rsidRDefault="0050049E" w:rsidP="00500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049E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</w:p>
    <w:p w14:paraId="0DC8A4D0" w14:textId="77777777" w:rsidR="0050049E" w:rsidRPr="0050049E" w:rsidRDefault="0050049E" w:rsidP="00500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049E">
        <w:rPr>
          <w:rFonts w:ascii="Times New Roman" w:eastAsia="Times New Roman" w:hAnsi="Times New Roman" w:cs="Times New Roman"/>
          <w:color w:val="262626"/>
          <w:sz w:val="20"/>
          <w:szCs w:val="20"/>
          <w:lang w:eastAsia="cs-CZ"/>
        </w:rPr>
        <w:t> </w:t>
      </w:r>
    </w:p>
    <w:p w14:paraId="656766F9" w14:textId="77777777" w:rsidR="0050049E" w:rsidRPr="0050049E" w:rsidRDefault="0050049E" w:rsidP="0050049E">
      <w:pPr>
        <w:spacing w:beforeAutospacing="1" w:after="100" w:afterAutospacing="1" w:line="252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049E">
        <w:rPr>
          <w:noProof/>
          <w:sz w:val="20"/>
          <w:szCs w:val="20"/>
        </w:rPr>
        <w:drawing>
          <wp:inline distT="0" distB="0" distL="0" distR="0" wp14:anchorId="0029A955" wp14:editId="5951DA26">
            <wp:extent cx="3371850" cy="952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67485113"/>
      <w:r w:rsidRPr="0050049E">
        <w:rPr>
          <w:rFonts w:ascii="Times New Roman" w:eastAsia="Times New Roman" w:hAnsi="Times New Roman" w:cs="Times New Roman"/>
          <w:color w:val="262626"/>
          <w:sz w:val="20"/>
          <w:szCs w:val="20"/>
          <w:lang w:eastAsia="cs-CZ"/>
        </w:rPr>
        <w:t xml:space="preserve">Bc. Eva ODSTRČILÍKOVÁ </w:t>
      </w:r>
      <w:r w:rsidRPr="0050049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| </w:t>
      </w:r>
      <w:r w:rsidRPr="0050049E">
        <w:rPr>
          <w:rFonts w:ascii="Times New Roman" w:eastAsia="Times New Roman" w:hAnsi="Times New Roman" w:cs="Times New Roman"/>
          <w:color w:val="262626"/>
          <w:sz w:val="20"/>
          <w:szCs w:val="20"/>
          <w:lang w:eastAsia="cs-CZ"/>
        </w:rPr>
        <w:t xml:space="preserve">personální oddělení </w:t>
      </w:r>
      <w:r w:rsidRPr="0050049E">
        <w:rPr>
          <w:rFonts w:ascii="Times New Roman" w:eastAsia="Times New Roman" w:hAnsi="Times New Roman" w:cs="Times New Roman"/>
          <w:color w:val="006600"/>
          <w:sz w:val="20"/>
          <w:szCs w:val="20"/>
          <w:lang w:eastAsia="cs-CZ"/>
        </w:rPr>
        <w:t xml:space="preserve">| </w:t>
      </w:r>
    </w:p>
    <w:p w14:paraId="4AE64D20" w14:textId="77777777" w:rsidR="0050049E" w:rsidRPr="0050049E" w:rsidRDefault="0050049E" w:rsidP="0050049E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049E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LUKROM, spol. s r. o.</w:t>
      </w:r>
      <w:r w:rsidRPr="0050049E">
        <w:rPr>
          <w:rFonts w:ascii="Times New Roman" w:eastAsia="Times New Roman" w:hAnsi="Times New Roman" w:cs="Times New Roman"/>
          <w:color w:val="262626"/>
          <w:sz w:val="20"/>
          <w:szCs w:val="20"/>
          <w:lang w:eastAsia="cs-CZ"/>
        </w:rPr>
        <w:t xml:space="preserve"> </w:t>
      </w:r>
      <w:r w:rsidRPr="0050049E">
        <w:rPr>
          <w:rFonts w:ascii="Times New Roman" w:eastAsia="Times New Roman" w:hAnsi="Times New Roman" w:cs="Times New Roman"/>
          <w:color w:val="006600"/>
          <w:sz w:val="20"/>
          <w:szCs w:val="20"/>
          <w:lang w:eastAsia="cs-CZ"/>
        </w:rPr>
        <w:t>|</w:t>
      </w:r>
      <w:r w:rsidRPr="0050049E">
        <w:rPr>
          <w:rFonts w:ascii="Times New Roman" w:eastAsia="Times New Roman" w:hAnsi="Times New Roman" w:cs="Times New Roman"/>
          <w:color w:val="262626"/>
          <w:sz w:val="20"/>
          <w:szCs w:val="20"/>
          <w:lang w:eastAsia="cs-CZ"/>
        </w:rPr>
        <w:t xml:space="preserve"> +420 704 985 455 </w:t>
      </w:r>
      <w:r w:rsidRPr="0050049E">
        <w:rPr>
          <w:rFonts w:ascii="Times New Roman" w:eastAsia="Times New Roman" w:hAnsi="Times New Roman" w:cs="Times New Roman"/>
          <w:color w:val="006600"/>
          <w:sz w:val="20"/>
          <w:szCs w:val="20"/>
          <w:lang w:eastAsia="cs-CZ"/>
        </w:rPr>
        <w:t>|</w:t>
      </w:r>
      <w:r w:rsidRPr="0050049E">
        <w:rPr>
          <w:rFonts w:ascii="Times New Roman" w:eastAsia="Times New Roman" w:hAnsi="Times New Roman" w:cs="Times New Roman"/>
          <w:color w:val="262626"/>
          <w:sz w:val="20"/>
          <w:szCs w:val="20"/>
          <w:lang w:eastAsia="cs-CZ"/>
        </w:rPr>
        <w:t xml:space="preserve"> +420 572 626 613</w:t>
      </w:r>
      <w:r w:rsidRPr="0050049E">
        <w:rPr>
          <w:rFonts w:ascii="Times New Roman" w:eastAsia="Times New Roman" w:hAnsi="Times New Roman" w:cs="Times New Roman"/>
          <w:color w:val="006600"/>
          <w:sz w:val="20"/>
          <w:szCs w:val="20"/>
          <w:lang w:eastAsia="cs-CZ"/>
        </w:rPr>
        <w:t>|</w:t>
      </w:r>
      <w:r w:rsidRPr="0050049E">
        <w:rPr>
          <w:rFonts w:ascii="Times New Roman" w:eastAsia="Times New Roman" w:hAnsi="Times New Roman" w:cs="Times New Roman"/>
          <w:color w:val="262626"/>
          <w:sz w:val="20"/>
          <w:szCs w:val="20"/>
          <w:lang w:eastAsia="cs-CZ"/>
        </w:rPr>
        <w:t xml:space="preserve"> </w:t>
      </w:r>
      <w:hyperlink r:id="rId6" w:history="1">
        <w:r w:rsidRPr="0050049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www.lukrom.cz</w:t>
        </w:r>
        <w:bookmarkEnd w:id="0"/>
      </w:hyperlink>
    </w:p>
    <w:p w14:paraId="083724E1" w14:textId="77777777" w:rsidR="00C50C70" w:rsidRPr="0050049E" w:rsidRDefault="00C50C70">
      <w:pPr>
        <w:rPr>
          <w:sz w:val="20"/>
          <w:szCs w:val="20"/>
        </w:rPr>
      </w:pPr>
    </w:p>
    <w:sectPr w:rsidR="00C50C70" w:rsidRPr="00500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32916"/>
    <w:multiLevelType w:val="multilevel"/>
    <w:tmpl w:val="B588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2DD"/>
    <w:rsid w:val="0050049E"/>
    <w:rsid w:val="008D62DD"/>
    <w:rsid w:val="00C5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0A4B"/>
  <w15:chartTrackingRefBased/>
  <w15:docId w15:val="{A73150A0-44FB-4C97-9AC7-862A48E1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6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krom.c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Krajčová</dc:creator>
  <cp:keywords/>
  <dc:description/>
  <cp:lastModifiedBy>Eva Krajčová</cp:lastModifiedBy>
  <cp:revision>2</cp:revision>
  <dcterms:created xsi:type="dcterms:W3CDTF">2022-03-30T07:14:00Z</dcterms:created>
  <dcterms:modified xsi:type="dcterms:W3CDTF">2022-03-30T07:14:00Z</dcterms:modified>
</cp:coreProperties>
</file>